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732437" w14:textId="7D59F34F" w:rsidR="00F57067" w:rsidRDefault="0882298C" w:rsidP="00AF69B6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105D12AB">
        <w:rPr>
          <w:rFonts w:ascii="Times New Roman" w:eastAsia="Times New Roman" w:hAnsi="Times New Roman" w:cs="Times New Roman"/>
          <w:b/>
          <w:bCs/>
          <w:color w:val="000000" w:themeColor="text1"/>
        </w:rPr>
        <w:t>Lojistik Yönetimi Bölüm Toplantısı Tutanağı</w:t>
      </w:r>
    </w:p>
    <w:p w14:paraId="24653CAA" w14:textId="6890636A" w:rsidR="00F57067" w:rsidRDefault="6C92D955" w:rsidP="00AF69B6">
      <w:pPr>
        <w:jc w:val="both"/>
        <w:rPr>
          <w:rFonts w:ascii="Times New Roman" w:eastAsia="Times New Roman" w:hAnsi="Times New Roman" w:cs="Times New Roman"/>
          <w:b/>
          <w:bCs/>
        </w:rPr>
      </w:pPr>
      <w:r w:rsidRPr="105D12AB">
        <w:rPr>
          <w:rFonts w:ascii="Times New Roman" w:eastAsia="Times New Roman" w:hAnsi="Times New Roman" w:cs="Times New Roman"/>
          <w:b/>
          <w:bCs/>
        </w:rPr>
        <w:t>Katılımcılar:</w:t>
      </w:r>
    </w:p>
    <w:p w14:paraId="3C207071" w14:textId="77777777" w:rsidR="005154EA" w:rsidRDefault="005154EA" w:rsidP="005154EA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Doç. Dr. </w:t>
      </w:r>
      <w:r w:rsidRPr="105D12AB">
        <w:rPr>
          <w:rFonts w:ascii="Times New Roman" w:eastAsia="Times New Roman" w:hAnsi="Times New Roman" w:cs="Times New Roman"/>
        </w:rPr>
        <w:t>Mehmet Sıtkı SAYGILI</w:t>
      </w:r>
      <w:r>
        <w:rPr>
          <w:rFonts w:ascii="Times New Roman" w:eastAsia="Times New Roman" w:hAnsi="Times New Roman" w:cs="Times New Roman"/>
        </w:rPr>
        <w:t xml:space="preserve"> </w:t>
      </w:r>
      <w:r w:rsidRPr="105D12AB">
        <w:rPr>
          <w:rFonts w:ascii="Times New Roman" w:eastAsia="Times New Roman" w:hAnsi="Times New Roman" w:cs="Times New Roman"/>
        </w:rPr>
        <w:t>(Bölüm Başkanı)</w:t>
      </w:r>
    </w:p>
    <w:p w14:paraId="48AAF40C" w14:textId="15CCE4AE" w:rsidR="00F57067" w:rsidRDefault="6C92D955" w:rsidP="005154EA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</w:rPr>
      </w:pPr>
      <w:r w:rsidRPr="105D12AB">
        <w:rPr>
          <w:rFonts w:ascii="Times New Roman" w:eastAsia="Times New Roman" w:hAnsi="Times New Roman" w:cs="Times New Roman"/>
        </w:rPr>
        <w:t>Prof. Dr. Yavuz GÜNALAY</w:t>
      </w:r>
      <w:r w:rsidR="0E1FB17A" w:rsidRPr="105D12AB">
        <w:rPr>
          <w:rFonts w:ascii="Times New Roman" w:eastAsia="Times New Roman" w:hAnsi="Times New Roman" w:cs="Times New Roman"/>
        </w:rPr>
        <w:t xml:space="preserve"> </w:t>
      </w:r>
    </w:p>
    <w:p w14:paraId="2F4412AA" w14:textId="399DA595" w:rsidR="00F57067" w:rsidRDefault="474CAC92" w:rsidP="00AF69B6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</w:rPr>
      </w:pPr>
      <w:r w:rsidRPr="105D12AB">
        <w:rPr>
          <w:rFonts w:ascii="Times New Roman" w:eastAsia="Times New Roman" w:hAnsi="Times New Roman" w:cs="Times New Roman"/>
        </w:rPr>
        <w:t xml:space="preserve">Doç. Dr.  </w:t>
      </w:r>
      <w:r w:rsidR="6C92D955" w:rsidRPr="105D12AB">
        <w:rPr>
          <w:rFonts w:ascii="Times New Roman" w:eastAsia="Times New Roman" w:hAnsi="Times New Roman" w:cs="Times New Roman"/>
        </w:rPr>
        <w:t>Gülberk GÜLTEKİN SALMAN</w:t>
      </w:r>
      <w:r w:rsidR="003B5578">
        <w:rPr>
          <w:rFonts w:ascii="Times New Roman" w:eastAsia="Times New Roman" w:hAnsi="Times New Roman" w:cs="Times New Roman"/>
        </w:rPr>
        <w:t xml:space="preserve"> (online katılım sağlamıştır.)</w:t>
      </w:r>
    </w:p>
    <w:p w14:paraId="2750718B" w14:textId="48123A68" w:rsidR="00F57067" w:rsidRDefault="15B7ED0E" w:rsidP="00AF69B6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</w:rPr>
      </w:pPr>
      <w:r w:rsidRPr="105D12AB">
        <w:rPr>
          <w:rFonts w:ascii="Times New Roman" w:eastAsia="Times New Roman" w:hAnsi="Times New Roman" w:cs="Times New Roman"/>
        </w:rPr>
        <w:t xml:space="preserve">Arş. Gör. </w:t>
      </w:r>
      <w:r w:rsidR="6C92D955" w:rsidRPr="105D12AB">
        <w:rPr>
          <w:rFonts w:ascii="Times New Roman" w:eastAsia="Times New Roman" w:hAnsi="Times New Roman" w:cs="Times New Roman"/>
        </w:rPr>
        <w:t>Elif DURSUN-YİĞİT</w:t>
      </w:r>
    </w:p>
    <w:p w14:paraId="73CF8201" w14:textId="6036760F" w:rsidR="00F57067" w:rsidRDefault="3F4A0A2D" w:rsidP="00AF69B6">
      <w:pPr>
        <w:jc w:val="both"/>
        <w:rPr>
          <w:rFonts w:ascii="Times New Roman" w:eastAsia="Times New Roman" w:hAnsi="Times New Roman" w:cs="Times New Roman"/>
          <w:b/>
          <w:bCs/>
        </w:rPr>
      </w:pPr>
      <w:r w:rsidRPr="105D12AB">
        <w:rPr>
          <w:rFonts w:ascii="Times New Roman" w:eastAsia="Times New Roman" w:hAnsi="Times New Roman" w:cs="Times New Roman"/>
          <w:b/>
          <w:bCs/>
        </w:rPr>
        <w:t>Gündem:</w:t>
      </w:r>
    </w:p>
    <w:p w14:paraId="7BB8F894" w14:textId="16AF3871" w:rsidR="00F57067" w:rsidRDefault="005154EA" w:rsidP="00AF69B6">
      <w:pPr>
        <w:pStyle w:val="ListParagraph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Bölüm Vizyon-Misyon Güncellenmesi</w:t>
      </w:r>
    </w:p>
    <w:p w14:paraId="3022409F" w14:textId="6FFC2EA3" w:rsidR="00F57067" w:rsidRDefault="005154EA" w:rsidP="00AF69B6">
      <w:pPr>
        <w:pStyle w:val="ListParagraph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Danışma Kurulu Üyelerinin Belirlenmesi</w:t>
      </w:r>
    </w:p>
    <w:p w14:paraId="456572C1" w14:textId="28827900" w:rsidR="00F57067" w:rsidRDefault="005154EA" w:rsidP="00AF69B6">
      <w:pPr>
        <w:pStyle w:val="ListParagraph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Ders Kapsamı Yapılacak Gezi Planlamaları</w:t>
      </w:r>
    </w:p>
    <w:p w14:paraId="0AD9A1DF" w14:textId="751C3F88" w:rsidR="00F57067" w:rsidRDefault="005154EA" w:rsidP="00AF69B6">
      <w:pPr>
        <w:pStyle w:val="ListParagraph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Bridge Programı Son Detaylar</w:t>
      </w:r>
    </w:p>
    <w:p w14:paraId="2E4D5C88" w14:textId="46CD5131" w:rsidR="00F57067" w:rsidRDefault="005154EA" w:rsidP="00AF69B6">
      <w:pPr>
        <w:pStyle w:val="ListParagraph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Sektör Paydaşlarından Gelen İş İlanlarının Paylaşımı</w:t>
      </w:r>
    </w:p>
    <w:p w14:paraId="29AFA776" w14:textId="04E2FE41" w:rsidR="00F57067" w:rsidRDefault="3F4A0A2D" w:rsidP="005154EA">
      <w:pPr>
        <w:jc w:val="both"/>
        <w:rPr>
          <w:rFonts w:ascii="Times New Roman" w:eastAsia="Times New Roman" w:hAnsi="Times New Roman" w:cs="Times New Roman"/>
          <w:b/>
          <w:bCs/>
        </w:rPr>
      </w:pPr>
      <w:r w:rsidRPr="105D12AB">
        <w:rPr>
          <w:rFonts w:ascii="Times New Roman" w:eastAsia="Times New Roman" w:hAnsi="Times New Roman" w:cs="Times New Roman"/>
          <w:b/>
          <w:bCs/>
        </w:rPr>
        <w:t xml:space="preserve">1. </w:t>
      </w:r>
      <w:r w:rsidR="005154EA" w:rsidRPr="005154EA">
        <w:rPr>
          <w:rFonts w:ascii="Times New Roman" w:eastAsia="Times New Roman" w:hAnsi="Times New Roman" w:cs="Times New Roman"/>
          <w:b/>
          <w:bCs/>
        </w:rPr>
        <w:t>Bölüm Vizyon-Misyon Güncellenmesi</w:t>
      </w:r>
    </w:p>
    <w:p w14:paraId="0153D953" w14:textId="77777777" w:rsidR="008B135D" w:rsidRDefault="008B135D" w:rsidP="005154EA">
      <w:pPr>
        <w:jc w:val="both"/>
        <w:rPr>
          <w:rFonts w:ascii="Times New Roman" w:eastAsia="Times New Roman" w:hAnsi="Times New Roman" w:cs="Times New Roman"/>
        </w:rPr>
      </w:pPr>
      <w:r w:rsidRPr="008B135D">
        <w:rPr>
          <w:rFonts w:ascii="Times New Roman" w:eastAsia="Times New Roman" w:hAnsi="Times New Roman" w:cs="Times New Roman"/>
        </w:rPr>
        <w:t>Eğitim Komisyonu ve Stratejik Planlama Komisyonunun belirlediği alternatifler değerlendirilerek fakültemiz için önerilen vizyon ve misyon tanımlamalarında görüş birliği sağlanmıştır. Bölüm vizyon-misyon oluşumu değerlendirilmiştir. 11 Nisan tarihinde son hali gerekli birimlere iletilecektir.</w:t>
      </w:r>
    </w:p>
    <w:p w14:paraId="3E9E57BA" w14:textId="7F1C7224" w:rsidR="00F57067" w:rsidRDefault="3F4A0A2D" w:rsidP="005154EA">
      <w:pPr>
        <w:jc w:val="both"/>
        <w:rPr>
          <w:rFonts w:ascii="Times New Roman" w:eastAsia="Times New Roman" w:hAnsi="Times New Roman" w:cs="Times New Roman"/>
          <w:b/>
          <w:bCs/>
        </w:rPr>
      </w:pPr>
      <w:bookmarkStart w:id="0" w:name="_GoBack"/>
      <w:bookmarkEnd w:id="0"/>
      <w:r w:rsidRPr="105D12AB">
        <w:rPr>
          <w:rFonts w:ascii="Times New Roman" w:eastAsia="Times New Roman" w:hAnsi="Times New Roman" w:cs="Times New Roman"/>
          <w:b/>
          <w:bCs/>
        </w:rPr>
        <w:t xml:space="preserve">2. </w:t>
      </w:r>
      <w:r w:rsidR="005154EA" w:rsidRPr="005154EA">
        <w:rPr>
          <w:rFonts w:ascii="Times New Roman" w:eastAsia="Times New Roman" w:hAnsi="Times New Roman" w:cs="Times New Roman"/>
          <w:b/>
          <w:bCs/>
        </w:rPr>
        <w:t>Danışma Kurulu Üyelerinin Belirlenmesi</w:t>
      </w:r>
    </w:p>
    <w:p w14:paraId="55A8DF22" w14:textId="3CEACCA6" w:rsidR="00F57067" w:rsidRDefault="005154EA" w:rsidP="00AF69B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Sektör Danışma Kurulu üyelerimizin değişimi için sektörden yeni yetkililerle görüşme halinde olduğumuz belirtilmiş ve en geç bu hafta içinde üye detaylarının belirlenmesi ve sayfada yayınlanması üzerine karar verilmiştir.</w:t>
      </w:r>
      <w:r w:rsidR="28BE25EA" w:rsidRPr="105D12AB">
        <w:rPr>
          <w:rFonts w:ascii="Times New Roman" w:eastAsia="Times New Roman" w:hAnsi="Times New Roman" w:cs="Times New Roman"/>
        </w:rPr>
        <w:t xml:space="preserve">   </w:t>
      </w:r>
    </w:p>
    <w:p w14:paraId="0C00B0AE" w14:textId="38AE964A" w:rsidR="00F57067" w:rsidRDefault="3F3C8F55" w:rsidP="005154EA">
      <w:pPr>
        <w:jc w:val="both"/>
        <w:rPr>
          <w:rFonts w:ascii="Times New Roman" w:eastAsia="Times New Roman" w:hAnsi="Times New Roman" w:cs="Times New Roman"/>
          <w:b/>
          <w:bCs/>
        </w:rPr>
      </w:pPr>
      <w:r w:rsidRPr="105D12AB">
        <w:rPr>
          <w:rFonts w:ascii="Times New Roman" w:eastAsia="Times New Roman" w:hAnsi="Times New Roman" w:cs="Times New Roman"/>
          <w:b/>
          <w:bCs/>
        </w:rPr>
        <w:t xml:space="preserve">3. </w:t>
      </w:r>
      <w:r w:rsidR="005154EA" w:rsidRPr="005154EA">
        <w:rPr>
          <w:rFonts w:ascii="Times New Roman" w:eastAsia="Times New Roman" w:hAnsi="Times New Roman" w:cs="Times New Roman"/>
          <w:b/>
          <w:bCs/>
        </w:rPr>
        <w:t>Ders Kapsamı Yapılacak Gezi Planlamaları</w:t>
      </w:r>
    </w:p>
    <w:p w14:paraId="7B1E62D9" w14:textId="50858F10" w:rsidR="00F57067" w:rsidRDefault="005154EA" w:rsidP="00AF69B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Bölüm derslerimiz kapsamında yapılacak teknik geziler belirlenerek detaylarının ve planlamasının tamamlanması üzerine konuşulmuştur</w:t>
      </w:r>
      <w:r w:rsidR="3F3C8F55" w:rsidRPr="105D12AB">
        <w:rPr>
          <w:rFonts w:ascii="Times New Roman" w:eastAsia="Times New Roman" w:hAnsi="Times New Roman" w:cs="Times New Roman"/>
        </w:rPr>
        <w:t>.</w:t>
      </w:r>
    </w:p>
    <w:p w14:paraId="7F9DA48B" w14:textId="3E9B760D" w:rsidR="00F57067" w:rsidRDefault="39155DEE" w:rsidP="005154EA">
      <w:pPr>
        <w:jc w:val="both"/>
        <w:rPr>
          <w:rFonts w:ascii="Times New Roman" w:eastAsia="Times New Roman" w:hAnsi="Times New Roman" w:cs="Times New Roman"/>
          <w:b/>
          <w:bCs/>
        </w:rPr>
      </w:pPr>
      <w:r w:rsidRPr="105D12AB">
        <w:rPr>
          <w:rFonts w:ascii="Times New Roman" w:eastAsia="Times New Roman" w:hAnsi="Times New Roman" w:cs="Times New Roman"/>
          <w:b/>
          <w:bCs/>
        </w:rPr>
        <w:t xml:space="preserve">4. </w:t>
      </w:r>
      <w:r w:rsidR="005154EA" w:rsidRPr="005154EA">
        <w:rPr>
          <w:rFonts w:ascii="Times New Roman" w:eastAsia="Times New Roman" w:hAnsi="Times New Roman" w:cs="Times New Roman"/>
          <w:b/>
          <w:bCs/>
        </w:rPr>
        <w:t>Bridge Programı Son Detaylar</w:t>
      </w:r>
    </w:p>
    <w:p w14:paraId="65092D85" w14:textId="77777777" w:rsidR="005154EA" w:rsidRDefault="005154EA" w:rsidP="00AF69B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Bridge Lojistik Yönetimi program detayları belirlenmiş ve afiş oluşturulmuştur. Afişlerdeki son kontroller yapılmış ve paylaşıma çıkması için son hali belirlenmiştir. Sonraki adım olan başvuruların alınması üzerine konuşulmuştur. </w:t>
      </w:r>
    </w:p>
    <w:p w14:paraId="3D853F3E" w14:textId="11597BD6" w:rsidR="005154EA" w:rsidRDefault="005154EA" w:rsidP="005154EA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5</w:t>
      </w:r>
      <w:r w:rsidRPr="105D12AB">
        <w:rPr>
          <w:rFonts w:ascii="Times New Roman" w:eastAsia="Times New Roman" w:hAnsi="Times New Roman" w:cs="Times New Roman"/>
          <w:b/>
          <w:bCs/>
        </w:rPr>
        <w:t xml:space="preserve">. </w:t>
      </w:r>
      <w:r w:rsidRPr="005154EA">
        <w:rPr>
          <w:rFonts w:ascii="Times New Roman" w:eastAsia="Times New Roman" w:hAnsi="Times New Roman" w:cs="Times New Roman"/>
          <w:b/>
          <w:bCs/>
        </w:rPr>
        <w:t>Sektör Paydaşlarından Gelen İş İlanlarının Paylaşımı</w:t>
      </w:r>
    </w:p>
    <w:p w14:paraId="0343FD19" w14:textId="038A0056" w:rsidR="005154EA" w:rsidRDefault="005154EA" w:rsidP="00AF69B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Sektör paydaşlarından hocalarımıza iletilen iş-staj ilanları gözden geçirilmiştir. Öğrencilerimiz ve mezunlarımızla sosyal medya hesaplarından fakülte ile işbirliği kurularak paylaşılması kararı alınmıştır.</w:t>
      </w:r>
    </w:p>
    <w:p w14:paraId="37AB2CC4" w14:textId="356BCA7D" w:rsidR="00F57067" w:rsidRDefault="005154EA" w:rsidP="00AF69B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="00E74B19" w:rsidRPr="105D12AB">
        <w:rPr>
          <w:rFonts w:ascii="Times New Roman" w:eastAsia="Times New Roman" w:hAnsi="Times New Roman" w:cs="Times New Roman"/>
        </w:rPr>
        <w:br w:type="page"/>
      </w:r>
    </w:p>
    <w:p w14:paraId="6F8ADE0F" w14:textId="6A47E33C" w:rsidR="00F57067" w:rsidRDefault="7669AAFF" w:rsidP="00AF69B6">
      <w:pPr>
        <w:jc w:val="both"/>
        <w:rPr>
          <w:rFonts w:ascii="Times New Roman" w:eastAsia="Times New Roman" w:hAnsi="Times New Roman" w:cs="Times New Roman"/>
          <w:b/>
          <w:bCs/>
        </w:rPr>
      </w:pPr>
      <w:r w:rsidRPr="105D12AB">
        <w:rPr>
          <w:rFonts w:ascii="Times New Roman" w:eastAsia="Times New Roman" w:hAnsi="Times New Roman" w:cs="Times New Roman"/>
          <w:b/>
          <w:bCs/>
        </w:rPr>
        <w:lastRenderedPageBreak/>
        <w:t>Sonraki Adımlar:</w:t>
      </w:r>
    </w:p>
    <w:p w14:paraId="7E0D16E7" w14:textId="67F82F84" w:rsidR="003B5578" w:rsidRDefault="003B5578" w:rsidP="00AF69B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Vizyon-misyon paylaşımı.</w:t>
      </w:r>
    </w:p>
    <w:p w14:paraId="0C0407C3" w14:textId="029DE2A9" w:rsidR="00F57067" w:rsidRDefault="005154EA" w:rsidP="00AF69B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Danışma kurulu üyelerimizin güncellenmesi</w:t>
      </w:r>
      <w:r w:rsidR="7669AAFF" w:rsidRPr="105D12AB">
        <w:rPr>
          <w:rFonts w:ascii="Times New Roman" w:eastAsia="Times New Roman" w:hAnsi="Times New Roman" w:cs="Times New Roman"/>
        </w:rPr>
        <w:t>.</w:t>
      </w:r>
    </w:p>
    <w:p w14:paraId="5C427558" w14:textId="3BE6B349" w:rsidR="00F57067" w:rsidRDefault="005154EA" w:rsidP="00AF69B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Bridge başvurularının alınması ve değerlendirilmesi</w:t>
      </w:r>
      <w:r w:rsidR="7ED29FE5" w:rsidRPr="105D12AB">
        <w:rPr>
          <w:rFonts w:ascii="Times New Roman" w:eastAsia="Times New Roman" w:hAnsi="Times New Roman" w:cs="Times New Roman"/>
        </w:rPr>
        <w:t xml:space="preserve">. </w:t>
      </w:r>
    </w:p>
    <w:p w14:paraId="04EE156D" w14:textId="13A7E038" w:rsidR="00F57067" w:rsidRDefault="003B5578" w:rsidP="00AF69B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İş ilanının paylaşımı</w:t>
      </w:r>
      <w:r w:rsidR="7669AAFF" w:rsidRPr="105D12AB">
        <w:rPr>
          <w:rFonts w:ascii="Times New Roman" w:eastAsia="Times New Roman" w:hAnsi="Times New Roman" w:cs="Times New Roman"/>
        </w:rPr>
        <w:t>.</w:t>
      </w:r>
    </w:p>
    <w:p w14:paraId="2A517A5E" w14:textId="27F650FD" w:rsidR="003B5578" w:rsidRDefault="003B5578" w:rsidP="00AF69B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Gezi planlarının detaylarının belirlenmesi.</w:t>
      </w:r>
    </w:p>
    <w:p w14:paraId="161C609F" w14:textId="1C8BA057" w:rsidR="00F57067" w:rsidRDefault="7669AAFF" w:rsidP="00AF69B6">
      <w:pPr>
        <w:jc w:val="both"/>
        <w:rPr>
          <w:rFonts w:ascii="Times New Roman" w:eastAsia="Times New Roman" w:hAnsi="Times New Roman" w:cs="Times New Roman"/>
          <w:b/>
          <w:bCs/>
        </w:rPr>
      </w:pPr>
      <w:r w:rsidRPr="105D12AB">
        <w:rPr>
          <w:rFonts w:ascii="Times New Roman" w:eastAsia="Times New Roman" w:hAnsi="Times New Roman" w:cs="Times New Roman"/>
          <w:b/>
          <w:bCs/>
        </w:rPr>
        <w:t>Sonraki Toplantı:</w:t>
      </w:r>
    </w:p>
    <w:p w14:paraId="42A8BA99" w14:textId="301814DB" w:rsidR="00F57067" w:rsidRDefault="7669AAFF" w:rsidP="003B5578">
      <w:pPr>
        <w:jc w:val="both"/>
        <w:rPr>
          <w:rFonts w:ascii="Times New Roman" w:eastAsia="Times New Roman" w:hAnsi="Times New Roman" w:cs="Times New Roman"/>
        </w:rPr>
      </w:pPr>
      <w:r w:rsidRPr="105D12AB">
        <w:rPr>
          <w:rFonts w:ascii="Times New Roman" w:eastAsia="Times New Roman" w:hAnsi="Times New Roman" w:cs="Times New Roman"/>
        </w:rPr>
        <w:t xml:space="preserve">Tarih: </w:t>
      </w:r>
      <w:r w:rsidR="003B5578">
        <w:rPr>
          <w:rFonts w:ascii="Times New Roman" w:eastAsia="Times New Roman" w:hAnsi="Times New Roman" w:cs="Times New Roman"/>
        </w:rPr>
        <w:t>Belirlenecektir.</w:t>
      </w:r>
    </w:p>
    <w:p w14:paraId="0F35C7BB" w14:textId="2619100D" w:rsidR="00F57067" w:rsidRDefault="7669AAFF" w:rsidP="003B5578">
      <w:pPr>
        <w:jc w:val="both"/>
        <w:rPr>
          <w:rFonts w:ascii="Times New Roman" w:eastAsia="Times New Roman" w:hAnsi="Times New Roman" w:cs="Times New Roman"/>
        </w:rPr>
      </w:pPr>
      <w:r w:rsidRPr="105D12AB">
        <w:rPr>
          <w:rFonts w:ascii="Times New Roman" w:eastAsia="Times New Roman" w:hAnsi="Times New Roman" w:cs="Times New Roman"/>
        </w:rPr>
        <w:t xml:space="preserve">Saat: </w:t>
      </w:r>
      <w:r w:rsidR="003B5578">
        <w:rPr>
          <w:rFonts w:ascii="Times New Roman" w:eastAsia="Times New Roman" w:hAnsi="Times New Roman" w:cs="Times New Roman"/>
        </w:rPr>
        <w:t>Belirlenecektir.</w:t>
      </w:r>
    </w:p>
    <w:p w14:paraId="4C0749CC" w14:textId="17746F9B" w:rsidR="00F57067" w:rsidRDefault="7669AAFF" w:rsidP="00AF69B6">
      <w:pPr>
        <w:jc w:val="both"/>
        <w:rPr>
          <w:rFonts w:ascii="Times New Roman" w:eastAsia="Times New Roman" w:hAnsi="Times New Roman" w:cs="Times New Roman"/>
        </w:rPr>
      </w:pPr>
      <w:r w:rsidRPr="105D12AB">
        <w:rPr>
          <w:rFonts w:ascii="Times New Roman" w:eastAsia="Times New Roman" w:hAnsi="Times New Roman" w:cs="Times New Roman"/>
        </w:rPr>
        <w:t>Yer: İİSBF Dr. Çağkan UBAY Toplantı Salonu</w:t>
      </w:r>
    </w:p>
    <w:p w14:paraId="41A53371" w14:textId="0963E82F" w:rsidR="00F57067" w:rsidRPr="003B5578" w:rsidRDefault="00E74B19" w:rsidP="003B5578">
      <w:pPr>
        <w:jc w:val="both"/>
      </w:pPr>
      <w:r>
        <w:br/>
      </w:r>
    </w:p>
    <w:p w14:paraId="1DB4442F" w14:textId="29AB01B2" w:rsidR="00F57067" w:rsidRDefault="008B135D" w:rsidP="00AF69B6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pict w14:anchorId="51F0A5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338.25pt">
            <v:imagedata r:id="rId8" o:title="20250408_114206"/>
          </v:shape>
        </w:pict>
      </w:r>
    </w:p>
    <w:sectPr w:rsidR="00F57067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D9A3CC" w14:textId="77777777" w:rsidR="007E33EB" w:rsidRDefault="007E33EB">
      <w:pPr>
        <w:spacing w:after="0" w:line="240" w:lineRule="auto"/>
      </w:pPr>
      <w:r>
        <w:separator/>
      </w:r>
    </w:p>
  </w:endnote>
  <w:endnote w:type="continuationSeparator" w:id="0">
    <w:p w14:paraId="30695877" w14:textId="77777777" w:rsidR="007E33EB" w:rsidRDefault="007E3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05D12AB" w14:paraId="5DF0E967" w14:textId="77777777" w:rsidTr="105D12AB">
      <w:trPr>
        <w:trHeight w:val="300"/>
      </w:trPr>
      <w:tc>
        <w:tcPr>
          <w:tcW w:w="3005" w:type="dxa"/>
        </w:tcPr>
        <w:p w14:paraId="3B6B72E3" w14:textId="7E95B530" w:rsidR="105D12AB" w:rsidRDefault="105D12AB" w:rsidP="105D12AB">
          <w:pPr>
            <w:pStyle w:val="Header"/>
            <w:ind w:left="-115"/>
          </w:pPr>
        </w:p>
      </w:tc>
      <w:tc>
        <w:tcPr>
          <w:tcW w:w="3005" w:type="dxa"/>
        </w:tcPr>
        <w:p w14:paraId="4EDA5881" w14:textId="7607CC92" w:rsidR="105D12AB" w:rsidRDefault="105D12AB" w:rsidP="105D12AB">
          <w:pPr>
            <w:pStyle w:val="Header"/>
            <w:jc w:val="center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8B135D">
            <w:rPr>
              <w:noProof/>
            </w:rPr>
            <w:t>2</w:t>
          </w:r>
          <w:r>
            <w:fldChar w:fldCharType="end"/>
          </w:r>
        </w:p>
      </w:tc>
      <w:tc>
        <w:tcPr>
          <w:tcW w:w="3005" w:type="dxa"/>
        </w:tcPr>
        <w:p w14:paraId="65BF979C" w14:textId="11AAE868" w:rsidR="105D12AB" w:rsidRDefault="105D12AB" w:rsidP="105D12AB">
          <w:pPr>
            <w:pStyle w:val="Header"/>
            <w:ind w:right="-115"/>
            <w:jc w:val="right"/>
          </w:pPr>
        </w:p>
      </w:tc>
    </w:tr>
  </w:tbl>
  <w:p w14:paraId="22DABC05" w14:textId="764B17CB" w:rsidR="105D12AB" w:rsidRDefault="105D12AB" w:rsidP="105D12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8AF7C9" w14:textId="77777777" w:rsidR="007E33EB" w:rsidRDefault="007E33EB">
      <w:pPr>
        <w:spacing w:after="0" w:line="240" w:lineRule="auto"/>
      </w:pPr>
      <w:r>
        <w:separator/>
      </w:r>
    </w:p>
  </w:footnote>
  <w:footnote w:type="continuationSeparator" w:id="0">
    <w:p w14:paraId="651BF90E" w14:textId="77777777" w:rsidR="007E33EB" w:rsidRDefault="007E33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Bidi" w:hAnsiTheme="majorBidi" w:cstheme="majorBidi"/>
        <w:caps/>
        <w:color w:val="0E2841" w:themeColor="text2"/>
        <w:sz w:val="20"/>
        <w:szCs w:val="20"/>
      </w:rPr>
      <w:alias w:val="Author"/>
      <w:tag w:val=""/>
      <w:id w:val="-1701008461"/>
      <w:placeholder>
        <w:docPart w:val="E4AB2D1B38FF442C8EB0EFB7468CC057"/>
      </w:placeholder>
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<w:text/>
    </w:sdtPr>
    <w:sdtEndPr/>
    <w:sdtContent>
      <w:p w14:paraId="48332ECA" w14:textId="3445E225" w:rsidR="00AF69B6" w:rsidRPr="00AF69B6" w:rsidRDefault="005154EA" w:rsidP="005154EA">
        <w:pPr>
          <w:pStyle w:val="Header"/>
          <w:jc w:val="right"/>
          <w:rPr>
            <w:rFonts w:asciiTheme="majorBidi" w:hAnsiTheme="majorBidi" w:cstheme="majorBidi"/>
            <w:caps/>
            <w:color w:val="0E2841" w:themeColor="text2"/>
            <w:sz w:val="20"/>
            <w:szCs w:val="20"/>
          </w:rPr>
        </w:pPr>
        <w:r>
          <w:rPr>
            <w:rFonts w:asciiTheme="majorBidi" w:hAnsiTheme="majorBidi" w:cstheme="majorBidi"/>
            <w:caps/>
            <w:color w:val="0E2841" w:themeColor="text2"/>
            <w:sz w:val="20"/>
            <w:szCs w:val="20"/>
          </w:rPr>
          <w:t>8 Nisan 2025</w:t>
        </w:r>
        <w:r w:rsidR="00AF69B6" w:rsidRPr="00AF69B6">
          <w:rPr>
            <w:rFonts w:asciiTheme="majorBidi" w:hAnsiTheme="majorBidi" w:cstheme="majorBidi"/>
            <w:caps/>
            <w:color w:val="0E2841" w:themeColor="text2"/>
            <w:sz w:val="20"/>
            <w:szCs w:val="20"/>
          </w:rPr>
          <w:t>, 11:30</w:t>
        </w:r>
      </w:p>
    </w:sdtContent>
  </w:sdt>
  <w:p w14:paraId="567473AE" w14:textId="46B0366F" w:rsidR="00AF69B6" w:rsidRPr="00AF69B6" w:rsidRDefault="00AF69B6" w:rsidP="00AF69B6">
    <w:pPr>
      <w:pStyle w:val="Header"/>
      <w:jc w:val="right"/>
      <w:rPr>
        <w:rFonts w:asciiTheme="majorBidi" w:hAnsiTheme="majorBidi" w:cstheme="majorBidi"/>
        <w:caps/>
        <w:color w:val="0E2841" w:themeColor="text2"/>
        <w:sz w:val="20"/>
        <w:szCs w:val="20"/>
      </w:rPr>
    </w:pPr>
    <w:r w:rsidRPr="00AF69B6">
      <w:rPr>
        <w:rFonts w:asciiTheme="majorBidi" w:hAnsiTheme="majorBidi" w:cstheme="majorBidi"/>
        <w:caps/>
        <w:color w:val="0E2841" w:themeColor="text2"/>
        <w:sz w:val="20"/>
        <w:szCs w:val="20"/>
      </w:rPr>
      <w:t>İİSBF Toplantı salonu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D1EC1C"/>
    <w:multiLevelType w:val="hybridMultilevel"/>
    <w:tmpl w:val="D0B2B91C"/>
    <w:lvl w:ilvl="0" w:tplc="0FD83C70">
      <w:start w:val="1"/>
      <w:numFmt w:val="decimal"/>
      <w:lvlText w:val="%1."/>
      <w:lvlJc w:val="left"/>
      <w:pPr>
        <w:ind w:left="360" w:hanging="360"/>
      </w:pPr>
    </w:lvl>
    <w:lvl w:ilvl="1" w:tplc="27043BFA">
      <w:start w:val="1"/>
      <w:numFmt w:val="lowerLetter"/>
      <w:lvlText w:val="%2."/>
      <w:lvlJc w:val="left"/>
      <w:pPr>
        <w:ind w:left="1080" w:hanging="360"/>
      </w:pPr>
    </w:lvl>
    <w:lvl w:ilvl="2" w:tplc="69E4E5C0">
      <w:start w:val="1"/>
      <w:numFmt w:val="lowerRoman"/>
      <w:lvlText w:val="%3."/>
      <w:lvlJc w:val="right"/>
      <w:pPr>
        <w:ind w:left="1800" w:hanging="180"/>
      </w:pPr>
    </w:lvl>
    <w:lvl w:ilvl="3" w:tplc="7B68D230">
      <w:start w:val="1"/>
      <w:numFmt w:val="decimal"/>
      <w:lvlText w:val="%4."/>
      <w:lvlJc w:val="left"/>
      <w:pPr>
        <w:ind w:left="2520" w:hanging="360"/>
      </w:pPr>
    </w:lvl>
    <w:lvl w:ilvl="4" w:tplc="25DCB216">
      <w:start w:val="1"/>
      <w:numFmt w:val="lowerLetter"/>
      <w:lvlText w:val="%5."/>
      <w:lvlJc w:val="left"/>
      <w:pPr>
        <w:ind w:left="3240" w:hanging="360"/>
      </w:pPr>
    </w:lvl>
    <w:lvl w:ilvl="5" w:tplc="62EC76C8">
      <w:start w:val="1"/>
      <w:numFmt w:val="lowerRoman"/>
      <w:lvlText w:val="%6."/>
      <w:lvlJc w:val="right"/>
      <w:pPr>
        <w:ind w:left="3960" w:hanging="180"/>
      </w:pPr>
    </w:lvl>
    <w:lvl w:ilvl="6" w:tplc="37DA17C2">
      <w:start w:val="1"/>
      <w:numFmt w:val="decimal"/>
      <w:lvlText w:val="%7."/>
      <w:lvlJc w:val="left"/>
      <w:pPr>
        <w:ind w:left="4680" w:hanging="360"/>
      </w:pPr>
    </w:lvl>
    <w:lvl w:ilvl="7" w:tplc="F4E489E6">
      <w:start w:val="1"/>
      <w:numFmt w:val="lowerLetter"/>
      <w:lvlText w:val="%8."/>
      <w:lvlJc w:val="left"/>
      <w:pPr>
        <w:ind w:left="5400" w:hanging="360"/>
      </w:pPr>
    </w:lvl>
    <w:lvl w:ilvl="8" w:tplc="9FB6AB54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BA5AC1D"/>
    <w:multiLevelType w:val="hybridMultilevel"/>
    <w:tmpl w:val="41387022"/>
    <w:lvl w:ilvl="0" w:tplc="535EC064">
      <w:start w:val="1"/>
      <w:numFmt w:val="decimal"/>
      <w:lvlText w:val="%1."/>
      <w:lvlJc w:val="left"/>
      <w:pPr>
        <w:ind w:left="360" w:hanging="360"/>
      </w:pPr>
    </w:lvl>
    <w:lvl w:ilvl="1" w:tplc="54F6D458">
      <w:start w:val="1"/>
      <w:numFmt w:val="lowerLetter"/>
      <w:lvlText w:val="%2."/>
      <w:lvlJc w:val="left"/>
      <w:pPr>
        <w:ind w:left="1080" w:hanging="360"/>
      </w:pPr>
    </w:lvl>
    <w:lvl w:ilvl="2" w:tplc="B60C9924">
      <w:start w:val="1"/>
      <w:numFmt w:val="lowerRoman"/>
      <w:lvlText w:val="%3."/>
      <w:lvlJc w:val="right"/>
      <w:pPr>
        <w:ind w:left="1800" w:hanging="180"/>
      </w:pPr>
    </w:lvl>
    <w:lvl w:ilvl="3" w:tplc="974005E8">
      <w:start w:val="1"/>
      <w:numFmt w:val="decimal"/>
      <w:lvlText w:val="%4."/>
      <w:lvlJc w:val="left"/>
      <w:pPr>
        <w:ind w:left="2520" w:hanging="360"/>
      </w:pPr>
    </w:lvl>
    <w:lvl w:ilvl="4" w:tplc="146CC06A">
      <w:start w:val="1"/>
      <w:numFmt w:val="lowerLetter"/>
      <w:lvlText w:val="%5."/>
      <w:lvlJc w:val="left"/>
      <w:pPr>
        <w:ind w:left="3240" w:hanging="360"/>
      </w:pPr>
    </w:lvl>
    <w:lvl w:ilvl="5" w:tplc="265CDFD0">
      <w:start w:val="1"/>
      <w:numFmt w:val="lowerRoman"/>
      <w:lvlText w:val="%6."/>
      <w:lvlJc w:val="right"/>
      <w:pPr>
        <w:ind w:left="3960" w:hanging="180"/>
      </w:pPr>
    </w:lvl>
    <w:lvl w:ilvl="6" w:tplc="CD1C2AC8">
      <w:start w:val="1"/>
      <w:numFmt w:val="decimal"/>
      <w:lvlText w:val="%7."/>
      <w:lvlJc w:val="left"/>
      <w:pPr>
        <w:ind w:left="4680" w:hanging="360"/>
      </w:pPr>
    </w:lvl>
    <w:lvl w:ilvl="7" w:tplc="BDB08B2A">
      <w:start w:val="1"/>
      <w:numFmt w:val="lowerLetter"/>
      <w:lvlText w:val="%8."/>
      <w:lvlJc w:val="left"/>
      <w:pPr>
        <w:ind w:left="5400" w:hanging="360"/>
      </w:pPr>
    </w:lvl>
    <w:lvl w:ilvl="8" w:tplc="322E9C8C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0521463"/>
    <w:rsid w:val="00306CFA"/>
    <w:rsid w:val="003B5578"/>
    <w:rsid w:val="005154EA"/>
    <w:rsid w:val="007E33EB"/>
    <w:rsid w:val="008B135D"/>
    <w:rsid w:val="00AF69B6"/>
    <w:rsid w:val="00E74B19"/>
    <w:rsid w:val="00F57067"/>
    <w:rsid w:val="0124B64D"/>
    <w:rsid w:val="029657A2"/>
    <w:rsid w:val="05723AF7"/>
    <w:rsid w:val="0882298C"/>
    <w:rsid w:val="0950A64A"/>
    <w:rsid w:val="0E1FB17A"/>
    <w:rsid w:val="105D12AB"/>
    <w:rsid w:val="1545A712"/>
    <w:rsid w:val="15B7ED0E"/>
    <w:rsid w:val="18776355"/>
    <w:rsid w:val="19E4DFA0"/>
    <w:rsid w:val="1E4B3154"/>
    <w:rsid w:val="1E6DEE3E"/>
    <w:rsid w:val="1E74DC53"/>
    <w:rsid w:val="1F799193"/>
    <w:rsid w:val="23E52D01"/>
    <w:rsid w:val="27D6B3B9"/>
    <w:rsid w:val="28BE25EA"/>
    <w:rsid w:val="2CA2F50C"/>
    <w:rsid w:val="2E9C079F"/>
    <w:rsid w:val="3052FA80"/>
    <w:rsid w:val="3228A351"/>
    <w:rsid w:val="3335EDEB"/>
    <w:rsid w:val="35DF0369"/>
    <w:rsid w:val="39155DEE"/>
    <w:rsid w:val="3B8F84E5"/>
    <w:rsid w:val="3F3C8F55"/>
    <w:rsid w:val="3F4A0A2D"/>
    <w:rsid w:val="41143E36"/>
    <w:rsid w:val="45E97988"/>
    <w:rsid w:val="474CAC92"/>
    <w:rsid w:val="4A303C62"/>
    <w:rsid w:val="4D865D32"/>
    <w:rsid w:val="50521463"/>
    <w:rsid w:val="59CE4452"/>
    <w:rsid w:val="5D432500"/>
    <w:rsid w:val="5F6F1325"/>
    <w:rsid w:val="5FB0F35F"/>
    <w:rsid w:val="604D820B"/>
    <w:rsid w:val="6157904B"/>
    <w:rsid w:val="61ED6FB2"/>
    <w:rsid w:val="63ADEA1B"/>
    <w:rsid w:val="671A3E59"/>
    <w:rsid w:val="6834D2C0"/>
    <w:rsid w:val="68FF6BCA"/>
    <w:rsid w:val="697AE315"/>
    <w:rsid w:val="6BEACE89"/>
    <w:rsid w:val="6C92D955"/>
    <w:rsid w:val="6F3479A8"/>
    <w:rsid w:val="7173CC12"/>
    <w:rsid w:val="71F7B4D9"/>
    <w:rsid w:val="73DC1734"/>
    <w:rsid w:val="73DD3175"/>
    <w:rsid w:val="7669AAFF"/>
    <w:rsid w:val="7786F66C"/>
    <w:rsid w:val="7B25B302"/>
    <w:rsid w:val="7ED29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521463"/>
  <w15:chartTrackingRefBased/>
  <w15:docId w15:val="{9B4CD6E9-C2D3-4B66-947C-F509E232B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AF69B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4AB2D1B38FF442C8EB0EFB7468CC0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0E42B-109C-491D-8451-C37759569FE0}"/>
      </w:docPartPr>
      <w:docPartBody>
        <w:p w:rsidR="00D96253" w:rsidRDefault="001E66F1" w:rsidP="001E66F1">
          <w:pPr>
            <w:pStyle w:val="E4AB2D1B38FF442C8EB0EFB7468CC057"/>
          </w:pPr>
          <w:r>
            <w:rPr>
              <w:rStyle w:val="PlaceholderText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6F1"/>
    <w:rsid w:val="00073E2E"/>
    <w:rsid w:val="001E66F1"/>
    <w:rsid w:val="00727412"/>
    <w:rsid w:val="007874F4"/>
    <w:rsid w:val="00D96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E66F1"/>
    <w:rPr>
      <w:color w:val="808080"/>
    </w:rPr>
  </w:style>
  <w:style w:type="paragraph" w:customStyle="1" w:styleId="E4AB2D1B38FF442C8EB0EFB7468CC057">
    <w:name w:val="E4AB2D1B38FF442C8EB0EFB7468CC057"/>
    <w:rsid w:val="001E66F1"/>
  </w:style>
  <w:style w:type="paragraph" w:customStyle="1" w:styleId="90765E889B4945C392266D1F45BF0CB7">
    <w:name w:val="90765E889B4945C392266D1F45BF0CB7"/>
    <w:rsid w:val="001E66F1"/>
  </w:style>
  <w:style w:type="paragraph" w:customStyle="1" w:styleId="F1B081C35263440496D8B800A3801559">
    <w:name w:val="F1B081C35263440496D8B800A3801559"/>
    <w:rsid w:val="001E66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2024-10-09T11:30:00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İİSBF Toplantı salonu</vt:lpstr>
    </vt:vector>
  </TitlesOfParts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İİSBF Toplantı salonu</dc:title>
  <dc:subject/>
  <dc:creator>8 Nisan 2025, 11:30</dc:creator>
  <cp:keywords/>
  <dc:description/>
  <cp:lastModifiedBy>Elif DURSUN</cp:lastModifiedBy>
  <cp:revision>4</cp:revision>
  <dcterms:created xsi:type="dcterms:W3CDTF">2024-10-09T11:10:00Z</dcterms:created>
  <dcterms:modified xsi:type="dcterms:W3CDTF">2025-04-09T08:09:00Z</dcterms:modified>
</cp:coreProperties>
</file>